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Supermarket survey</w:t>
      </w:r>
    </w:p>
    <w:p>
      <w:r>
        <w:rPr>
          <w:color w:val="5A5A66"/>
        </w:rPr>
        <w:t xml:space="preserve">8 questions. About 2 min to answer.</w:t>
      </w:r>
    </w:p>
    <w:p>
      <w:pPr>
        <w:pStyle w:val="Heading2"/>
      </w:pPr>
      <w:r>
        <w:t xml:space="preserve">Visits and satisfaction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How often do you shop in our supermarket?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Often, almost every day</w:t>
      </w:r>
    </w:p>
    <w:p>
      <w:pPr>
        <w:spacing w:after="40"/>
        <w:ind w:left="284"/>
      </w:pPr>
      <w:r>
        <w:t xml:space="preserve">○  Several times a week</w:t>
      </w:r>
    </w:p>
    <w:p>
      <w:pPr>
        <w:spacing w:after="40"/>
        <w:ind w:left="284"/>
      </w:pPr>
      <w:r>
        <w:t xml:space="preserve">○  Several times a month</w:t>
      </w:r>
    </w:p>
    <w:p>
      <w:pPr>
        <w:spacing w:after="40"/>
        <w:ind w:left="284"/>
      </w:pPr>
      <w:r>
        <w:t xml:space="preserve">○  Once a month</w:t>
      </w:r>
    </w:p>
    <w:p>
      <w:pPr>
        <w:spacing w:after="40"/>
        <w:ind w:left="284"/>
      </w:pPr>
      <w:r>
        <w:t xml:space="preserve">○  Several times a year</w:t>
      </w:r>
    </w:p>
    <w:p>
      <w:pPr>
        <w:spacing w:after="40"/>
        <w:ind w:left="284"/>
      </w:pPr>
      <w:r>
        <w:t xml:space="preserve">○  Once a year or less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satisfied are you with your experience?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Very satisfied</w:t>
      </w:r>
    </w:p>
    <w:p>
      <w:pPr>
        <w:spacing w:after="40"/>
        <w:ind w:left="284"/>
      </w:pPr>
      <w:r>
        <w:t xml:space="preserve">○  Somewhat satisfied</w:t>
      </w:r>
    </w:p>
    <w:p>
      <w:pPr>
        <w:spacing w:after="40"/>
        <w:ind w:left="284"/>
      </w:pPr>
      <w:r>
        <w:t xml:space="preserve">○  Neither satisfied nor dissatisfied</w:t>
      </w:r>
    </w:p>
    <w:p>
      <w:pPr>
        <w:spacing w:after="40"/>
        <w:ind w:left="284"/>
      </w:pPr>
      <w:r>
        <w:t xml:space="preserve">○  Dissatisfied</w:t>
      </w:r>
    </w:p>
    <w:p>
      <w:pPr>
        <w:spacing w:after="40"/>
        <w:ind w:left="284"/>
      </w:pPr>
      <w:r>
        <w:t xml:space="preserve">○  Very dissatisfied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The supermarket made it easy for me to do my grocery shopping.</w:t>
      </w:r>
    </w:p>
    <w:p>
      <w:pPr>
        <w:keepNext/>
        <w:spacing w:after="60"/>
      </w:pPr>
      <w:r>
        <w:rPr>
          <w:color w:val="5A5A66"/>
          <w:sz w:val="19"/>
        </w:rPr>
        <w:t xml:space="preserve">1 – Strongly disagree, 5 – Strongly agree</w:t>
      </w:r>
    </w:p>
    <w:p>
      <w:pPr>
        <w:ind w:left="284"/>
      </w:pPr>
      <w:r>
        <w:t xml:space="preserve">☐ 1    ☐ 2    ☐ 3    ☐ 4    ☐ 5</w:t>
      </w:r>
    </w:p>
    <w:p>
      <w:pPr>
        <w:pStyle w:val="Heading2"/>
      </w:pPr>
      <w:r>
        <w:t xml:space="preserve">Staff and offers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Do the sales assistants tell you about discounts and special offers?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always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Don’t remember</w:t>
      </w:r>
    </w:p>
    <w:p>
      <w:pPr>
        <w:spacing w:after="40"/>
        <w:ind w:left="284"/>
      </w:pPr>
      <w:r>
        <w:t xml:space="preserve">○  No, never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Please rate the supermarket staff based on the following criteria:</w:t>
      </w:r>
    </w:p>
    <w:p>
      <w:pPr>
        <w:keepNext/>
        <w:spacing w:after="60"/>
      </w:pPr>
      <w:r>
        <w:rPr>
          <w:color w:val="5A5A66"/>
          <w:sz w:val="19"/>
        </w:rPr>
        <w:t xml:space="preserve">1 – Poor, 5 – Excellent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1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2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3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4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5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Knowledge of products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Politeness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Tidy presentation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Professionalism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Speed of service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What can we do to serve you better?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Loyalty and contact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How likely are you to recommend our supermarket to a friend?</w:t>
      </w:r>
    </w:p>
    <w:p>
      <w:pPr>
        <w:keepNext/>
        <w:spacing w:after="60"/>
      </w:pPr>
      <w:r>
        <w:rPr>
          <w:color w:val="5A5A66"/>
          <w:sz w:val="19"/>
        </w:rPr>
        <w:t xml:space="preserve">1 – Not likely, 5 – Very likely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Your email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surveyninja.io/templates/supermarket-satisfaction-survey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supermarket-satisfaction-survey?utm_source=template_file&amp;utm_medium=docx&amp;utm_campaign=supermarket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Supermarket survey</dc:title>
  <dc:creator>SurveyNinja</dc:creator>
  <dc:language>en-US</dc:language>
</cp:coreProperties>
</file>