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Encuesta de satisfacción laboral</w:t>
      </w:r>
    </w:p>
    <w:p>
      <w:r>
        <w:rPr>
          <w:color w:val="5A5A66"/>
        </w:rPr>
        <w:t xml:space="preserve">14 preguntas. Unos 3 min para responder.</w:t>
      </w:r>
    </w:p>
    <w:p>
      <w:pPr>
        <w:pStyle w:val="Heading2"/>
      </w:pPr>
      <w:r>
        <w:t xml:space="preserve">Trabajo y cultura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¿Ves una relación clara entre tu trabajo y los objetivos de la empresa?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¿Qué tan bien encajas en la cultura de nuestra empresa?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¿Cómo calificarías el equilibrio entre tu trabajo y tu vida personal?</w:t>
      </w:r>
      <w:r>
        <w:rPr>
          <w:color w:val="5A5A66"/>
          <w:sz w:val="17"/>
        </w:rPr>
        <w:t xml:space="preserve">  Obligatoria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pStyle w:val="Heading2"/>
      </w:pPr>
      <w:r>
        <w:t xml:space="preserve">Estrés y sentido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¿Con qué frecuencia sientes estrés en el trabajo?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Todos los días</w:t>
      </w:r>
    </w:p>
    <w:p>
      <w:pPr>
        <w:spacing w:after="40"/>
        <w:ind w:left="284"/>
      </w:pPr>
      <w:r>
        <w:t xml:space="preserve">○  Con mucha frecuencia</w:t>
      </w:r>
    </w:p>
    <w:p>
      <w:pPr>
        <w:spacing w:after="40"/>
        <w:ind w:left="284"/>
      </w:pPr>
      <w:r>
        <w:t xml:space="preserve">○  A veces</w:t>
      </w:r>
    </w:p>
    <w:p>
      <w:pPr>
        <w:spacing w:after="40"/>
        <w:ind w:left="284"/>
      </w:pPr>
      <w:r>
        <w:t xml:space="preserve">○  Rara vez</w:t>
      </w:r>
    </w:p>
    <w:p>
      <w:pPr>
        <w:spacing w:after="40"/>
        <w:ind w:left="284"/>
      </w:pPr>
      <w:r>
        <w:t xml:space="preserve">○  Nunca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¡Uy, eso no está bien! ¿Qué podemos hacer para mejorarlo?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¿Sientes que tu trabajo tiene sentido?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Lamentamos que te sientas así. Cuéntanos más para que podamos mejorarlo.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Crecimiento y reconocimiento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¿Sientes que la empresa te da oportunidades para crecer profesionalmente?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A veces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¿Sientes que tu trabajo aprovecha bien tus habilidades?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Sí</w:t>
      </w:r>
    </w:p>
    <w:p>
      <w:pPr>
        <w:spacing w:after="40"/>
        <w:ind w:left="284"/>
      </w:pPr>
      <w:r>
        <w:t xml:space="preserve">○  A veces</w:t>
      </w:r>
    </w:p>
    <w:p>
      <w:pPr>
        <w:spacing w:after="40"/>
        <w:ind w:left="284"/>
      </w:pPr>
      <w:r>
        <w:t xml:space="preserve">○  No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¿Sientes que se valora tu aporte?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Siempre</w:t>
      </w:r>
    </w:p>
    <w:p>
      <w:pPr>
        <w:spacing w:after="40"/>
        <w:ind w:left="284"/>
      </w:pPr>
      <w:r>
        <w:t xml:space="preserve">○  A veces</w:t>
      </w:r>
    </w:p>
    <w:p>
      <w:pPr>
        <w:spacing w:after="40"/>
        <w:ind w:left="284"/>
      </w:pPr>
      <w:r>
        <w:t xml:space="preserve">○  Nunca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¿Con qué frecuencia tienes oportunidades de crecer y desarrollar nuevas habilidades?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Con frecuencia</w:t>
      </w:r>
    </w:p>
    <w:p>
      <w:pPr>
        <w:spacing w:after="40"/>
        <w:ind w:left="284"/>
      </w:pPr>
      <w:r>
        <w:t xml:space="preserve">○  A veces</w:t>
      </w:r>
    </w:p>
    <w:p>
      <w:pPr>
        <w:spacing w:after="40"/>
        <w:ind w:left="284"/>
      </w:pPr>
      <w:r>
        <w:t xml:space="preserve">○  Nunca</w:t>
      </w:r>
    </w:p>
    <w:p>
      <w:pPr>
        <w:pStyle w:val="Heading2"/>
      </w:pPr>
      <w:r>
        <w:t xml:space="preserve">Lealtad e ideas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Del 1 al 10, ¿qué tan probable es que le recomiendes a un amigo trabajar en nuestra empresa?</w:t>
      </w:r>
    </w:p>
    <w:p>
      <w:pPr>
        <w:ind w:left="284"/>
      </w:pPr>
      <w:r>
        <w:t xml:space="preserve">☐ 1    ☐ 2    ☐ 3    ☐ 4    ☐ 5    ☐ 6    ☐ 7    ☐ 8    ☐ 9    ☐ 10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Si renunciaras mañana, ¿cuál sería el motivo?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14. </w:t>
      </w:r>
      <w:r>
        <w:rPr>
          <w:b/>
        </w:rPr>
        <w:t xml:space="preserve">¡Última pregunta! ¿Qué ideas tienes para mejorar la cultura de nuestra empresa? 😊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surveyninja.io/es/templates/employee-satisfaction-survey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employee-satisfaction-survey?utm_source=template_file&amp;utm_medium=docx&amp;utm_campaign=employee-satisfaction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Encuesta de satisfacción laboral</dc:title>
  <dc:creator>SurveyNinja</dc:creator>
  <dc:language>es-419</dc:language>
</cp:coreProperties>
</file>