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Solicitud de vacaciones y permisos</w:t>
      </w:r>
    </w:p>
    <w:p>
      <w:r>
        <w:rPr>
          <w:color w:val="5A5A66"/>
        </w:rPr>
        <w:t xml:space="preserve">11 preguntas. Unos 2 min para responder.</w:t>
      </w:r>
    </w:p>
    <w:p>
      <w:pPr>
        <w:pStyle w:val="Heading2"/>
      </w:pPr>
      <w:r>
        <w:t xml:space="preserve">El colaborador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corporativo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Equipo o área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La ausencia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tipo de ausencia solicitas?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Vacaciones</w:t>
      </w:r>
    </w:p>
    <w:p>
      <w:pPr>
        <w:spacing w:after="40"/>
        <w:ind w:left="284"/>
      </w:pPr>
      <w:r>
        <w:t xml:space="preserve">○  Permiso por enfermedad</w:t>
      </w:r>
    </w:p>
    <w:p>
      <w:pPr>
        <w:spacing w:after="40"/>
        <w:ind w:left="284"/>
      </w:pPr>
      <w:r>
        <w:t xml:space="preserve">○  Día personal</w:t>
      </w:r>
    </w:p>
    <w:p>
      <w:pPr>
        <w:spacing w:after="40"/>
        <w:ind w:left="284"/>
      </w:pPr>
      <w:r>
        <w:t xml:space="preserve">○  Permiso familiar o parental</w:t>
      </w:r>
    </w:p>
    <w:p>
      <w:pPr>
        <w:spacing w:after="40"/>
        <w:ind w:left="284"/>
      </w:pPr>
      <w:r>
        <w:t xml:space="preserve">○  Permiso sin goce de sueldo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Primer día de ausencia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Último día de ausencia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Cantidad de días hábiles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¿Te ausentarás días completos o solo parte del día?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Días completos</w:t>
      </w:r>
    </w:p>
    <w:p>
      <w:pPr>
        <w:spacing w:after="40"/>
        <w:ind w:left="284"/>
      </w:pPr>
      <w:r>
        <w:t xml:space="preserve">○  Solo parte del día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¿En qué horario te ausentarás?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Suplente y pendientes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¿Quién cubrirá tu trabajo y qué tareas le vas a dejar?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¿Algo más que tu jefe directo deba saber?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surveyninja.io/es/templates/leave-request-form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leave-request-form?utm_source=template_file&amp;utm_medium=docx&amp;utm_campaign=leav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Solicitud de vacaciones y permisos</dc:title>
  <dc:creator>SurveyNinja</dc:creator>
  <dc:language>es-419</dc:language>
</cp:coreProperties>
</file>