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Encuesta NPS</w:t>
      </w:r>
    </w:p>
    <w:p>
      <w:r>
        <w:rPr>
          <w:color w:val="5A5A66"/>
        </w:rPr>
        <w:t xml:space="preserve">6 preguntas. Unos 2 min para responder.</w:t>
      </w:r>
    </w:p>
    <w:p>
      <w:pPr>
        <w:pStyle w:val="Heading2"/>
      </w:pPr>
      <w:r>
        <w:t xml:space="preserve">La calificación y su motivo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¿Qué tan probable es que recomiendes [Empresa] a un amigo o colega?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0 – Nada probable, 10 – Extremadamente probable</w:t>
      </w:r>
    </w:p>
    <w:p>
      <w:pPr>
        <w:ind w:left="284"/>
      </w:pPr>
      <w:r>
        <w:t xml:space="preserve">☐ 0    ☐ 1    ☐ 2    ☐ 3    ☐ 4    ☐ 5    ☐ 6    ☐ 7    ☐ 8    ☐ 9    ☐ 10</w:t>
      </w:r>
    </w:p>
    <w:p>
      <w:pPr>
        <w:keepNext/>
        <w:spacing w:after="60"/>
      </w:pPr>
      <w:r>
        <w:rPr>
          <w:color w:val="5A5A66"/>
          <w:sz w:val="19"/>
        </w:rPr>
        <w:t xml:space="preserve">0–6: ¿Qué te decepcionó o qué salió mal?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after="60"/>
      </w:pPr>
      <w:r>
        <w:rPr>
          <w:color w:val="5A5A66"/>
          <w:sz w:val="19"/>
        </w:rPr>
        <w:t xml:space="preserve">7–8: ¿Qué haría falta para que fuera un 10?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after="60"/>
      </w:pPr>
      <w:r>
        <w:rPr>
          <w:color w:val="5A5A66"/>
          <w:sz w:val="19"/>
        </w:rPr>
        <w:t xml:space="preserve">9–10: ¿Qué te hizo darnos una calificación tan alta?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Qué cuidar y qué mejorar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¿Qué es lo que más valoras de [Empresa]?</w:t>
      </w:r>
    </w:p>
    <w:p>
      <w:pPr>
        <w:keepNext/>
        <w:spacing w:after="60"/>
      </w:pPr>
      <w:r>
        <w:rPr>
          <w:color w:val="5A5A66"/>
          <w:sz w:val="19"/>
        </w:rPr>
        <w:t xml:space="preserve">Elige todas las que correspondan.</w:t>
      </w:r>
    </w:p>
    <w:p>
      <w:pPr>
        <w:spacing w:after="40"/>
        <w:ind w:left="284"/>
      </w:pPr>
      <w:r>
        <w:t xml:space="preserve">☐  Calidad del producto o servicio</w:t>
      </w:r>
    </w:p>
    <w:p>
      <w:pPr>
        <w:spacing w:after="40"/>
        <w:ind w:left="284"/>
      </w:pPr>
      <w:r>
        <w:t xml:space="preserve">☐  Precio y relación calidad-precio</w:t>
      </w:r>
    </w:p>
    <w:p>
      <w:pPr>
        <w:spacing w:after="40"/>
        <w:ind w:left="284"/>
      </w:pPr>
      <w:r>
        <w:t xml:space="preserve">☐  Atención al cliente</w:t>
      </w:r>
    </w:p>
    <w:p>
      <w:pPr>
        <w:spacing w:after="40"/>
        <w:ind w:left="284"/>
      </w:pPr>
      <w:r>
        <w:t xml:space="preserve">☐  Facilidad de uso</w:t>
      </w:r>
    </w:p>
    <w:p>
      <w:pPr>
        <w:spacing w:after="40"/>
        <w:ind w:left="284"/>
      </w:pPr>
      <w:r>
        <w:t xml:space="preserve">☐  Rapidez en la entrega o el servicio</w:t>
      </w:r>
    </w:p>
    <w:p>
      <w:pPr>
        <w:spacing w:after="40"/>
        <w:ind w:left="284"/>
      </w:pPr>
      <w:r>
        <w:t xml:space="preserve">☐  Confiabilidad</w:t>
      </w:r>
    </w:p>
    <w:p>
      <w:pPr>
        <w:spacing w:after="40"/>
        <w:ind w:left="284"/>
      </w:pPr>
      <w:r>
        <w:t xml:space="preserve">☐  Otro: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¿Qué deberíamos mejorar primero?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Calidad del producto o servicio</w:t>
      </w:r>
    </w:p>
    <w:p>
      <w:pPr>
        <w:spacing w:after="40"/>
        <w:ind w:left="284"/>
      </w:pPr>
      <w:r>
        <w:t xml:space="preserve">○  Precio y relación calidad-precio</w:t>
      </w:r>
    </w:p>
    <w:p>
      <w:pPr>
        <w:spacing w:after="40"/>
        <w:ind w:left="284"/>
      </w:pPr>
      <w:r>
        <w:t xml:space="preserve">○  Atención al cliente</w:t>
      </w:r>
    </w:p>
    <w:p>
      <w:pPr>
        <w:spacing w:after="40"/>
        <w:ind w:left="284"/>
      </w:pPr>
      <w:r>
        <w:t xml:space="preserve">○  Facilidad de uso</w:t>
      </w:r>
    </w:p>
    <w:p>
      <w:pPr>
        <w:spacing w:after="40"/>
        <w:ind w:left="284"/>
      </w:pPr>
      <w:r>
        <w:t xml:space="preserve">○  Rapidez en la entrega o el servicio</w:t>
      </w:r>
    </w:p>
    <w:p>
      <w:pPr>
        <w:spacing w:after="40"/>
        <w:ind w:left="284"/>
      </w:pPr>
      <w:r>
        <w:t xml:space="preserve">○  Comunicación y avisos</w:t>
      </w:r>
    </w:p>
    <w:p>
      <w:pPr>
        <w:spacing w:after="40"/>
        <w:ind w:left="284"/>
      </w:pPr>
      <w:r>
        <w:t xml:space="preserve">○  Nada en particular</w:t>
      </w:r>
    </w:p>
    <w:p>
      <w:pPr>
        <w:spacing w:after="40"/>
        <w:ind w:left="284"/>
      </w:pPr>
      <w:r>
        <w:t xml:space="preserve">○  Otro: ______________________________</w:t>
      </w:r>
    </w:p>
    <w:p>
      <w:pPr>
        <w:pStyle w:val="Heading2"/>
      </w:pPr>
      <w:r>
        <w:t xml:space="preserve">Sobre el cliente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¿Desde hace cuánto eres cliente de [Empresa]?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Menos de 1 mes</w:t>
      </w:r>
    </w:p>
    <w:p>
      <w:pPr>
        <w:spacing w:after="40"/>
        <w:ind w:left="284"/>
      </w:pPr>
      <w:r>
        <w:t xml:space="preserve">○  1–5 meses</w:t>
      </w:r>
    </w:p>
    <w:p>
      <w:pPr>
        <w:spacing w:after="40"/>
        <w:ind w:left="284"/>
      </w:pPr>
      <w:r>
        <w:t xml:space="preserve">○  6–11 meses</w:t>
      </w:r>
    </w:p>
    <w:p>
      <w:pPr>
        <w:spacing w:after="40"/>
        <w:ind w:left="284"/>
      </w:pPr>
      <w:r>
        <w:t xml:space="preserve">○  1–3 años</w:t>
      </w:r>
    </w:p>
    <w:p>
      <w:pPr>
        <w:spacing w:after="40"/>
        <w:ind w:left="284"/>
      </w:pPr>
      <w:r>
        <w:t xml:space="preserve">○  Más de 3 años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¿Podemos contactarte para hablar sobre tus respuestas?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Sí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Tu correo electrónico</w:t>
      </w:r>
      <w:r>
        <w:rPr>
          <w:color w:val="5A5A66"/>
          <w:sz w:val="17"/>
        </w:rPr>
        <w:t xml:space="preserve">  Obligatoria</w:t>
      </w:r>
    </w:p>
    <w:p>
      <w:pPr>
        <w:ind w:left="284"/>
      </w:pPr>
      <w:r>
        <w:t xml:space="preserve">Correo electrónico: 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Hazla en línea gratis</w:t>
      </w:r>
    </w:p>
    <w:p>
      <w:pPr>
        <w:keepNext/>
        <w:shd w:val="clear" w:color="auto" w:fill="F3F0FF"/>
      </w:pPr>
      <w:r>
        <w:t xml:space="preserve">Copia esta plantilla en SurveyNinja, comparte el enlace y las respuestas llegan a un informe listo con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surveyninja.io/es/templates/nps-survey</w:t>
        </w:r>
      </w:hyperlink>
    </w:p>
    <w:p>
      <w:pPr>
        <w:spacing w:before="200"/>
      </w:pPr>
      <w:r>
        <w:rPr>
          <w:color w:val="5A5A66"/>
          <w:sz w:val="17"/>
        </w:rPr>
        <w:t xml:space="preserve">Plantilla de encuesta de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s-419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es/templates/nps-survey?utm_source=template_file&amp;utm_medium=docx&amp;utm_campaign=nps-survey" TargetMode="External"/></Relationships>
</file>

<file path=docProps/core.xml><?xml version="1.0" encoding="utf-8"?>
<cp:coreProperties xmlns:cp="http://schemas.openxmlformats.org/package/2006/metadata/core-properties" xmlns:dc="http://purl.org/dc/elements/1.1/">
  <dc:title>Encuesta NPS</dc:title>
  <dc:creator>SurveyNinja</dc:creator>
  <dc:language>es-419</dc:language>
</cp:coreProperties>
</file>